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4D" w:rsidRPr="00FF54B8" w:rsidRDefault="009A494D" w:rsidP="000A0162">
      <w:pPr>
        <w:rPr>
          <w:rFonts w:ascii="Arial" w:hAnsi="Arial" w:cs="Arial"/>
        </w:rPr>
      </w:pPr>
    </w:p>
    <w:p w:rsidR="009A494D" w:rsidRPr="006E2F57" w:rsidRDefault="009A494D" w:rsidP="000A0162">
      <w:p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b/>
          <w:bCs/>
          <w:sz w:val="20"/>
          <w:szCs w:val="20"/>
          <w:u w:val="single"/>
        </w:rPr>
        <w:t xml:space="preserve">Контрольная работа №2:  </w:t>
      </w:r>
      <w:r w:rsidRPr="006E2F57">
        <w:rPr>
          <w:rFonts w:ascii="Arial" w:hAnsi="Arial" w:cs="Arial"/>
          <w:sz w:val="20"/>
          <w:szCs w:val="20"/>
        </w:rPr>
        <w:t>(январь) по теме: «Топливно-энергетический комплекс России».</w:t>
      </w:r>
    </w:p>
    <w:p w:rsidR="009A494D" w:rsidRPr="006E2F57" w:rsidRDefault="009A494D" w:rsidP="000309CC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9A494D" w:rsidRPr="006E2F57" w:rsidRDefault="009A494D" w:rsidP="000309CC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6E2F57">
        <w:rPr>
          <w:rFonts w:ascii="Arial" w:hAnsi="Arial" w:cs="Arial"/>
          <w:b/>
          <w:bCs/>
          <w:sz w:val="20"/>
          <w:szCs w:val="20"/>
          <w:u w:val="single"/>
        </w:rPr>
        <w:t>Теоретическая</w:t>
      </w:r>
      <w:bookmarkStart w:id="0" w:name="_GoBack"/>
      <w:bookmarkEnd w:id="0"/>
      <w:r w:rsidRPr="006E2F57">
        <w:rPr>
          <w:rFonts w:ascii="Arial" w:hAnsi="Arial" w:cs="Arial"/>
          <w:b/>
          <w:bCs/>
          <w:sz w:val="20"/>
          <w:szCs w:val="20"/>
          <w:u w:val="single"/>
        </w:rPr>
        <w:t xml:space="preserve"> часть: </w:t>
      </w:r>
    </w:p>
    <w:p w:rsidR="009A494D" w:rsidRPr="006E2F57" w:rsidRDefault="009A494D" w:rsidP="000A01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Рыночная и смешанная экономика. Сходства и различия. Теневая экономика. Структура экономики России.</w:t>
      </w:r>
    </w:p>
    <w:p w:rsidR="009A494D" w:rsidRPr="006E2F57" w:rsidRDefault="009A494D" w:rsidP="000A01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 xml:space="preserve">Роль России в современной мировой экономики. Перспективы развития. </w:t>
      </w:r>
    </w:p>
    <w:p w:rsidR="009A494D" w:rsidRPr="006E2F57" w:rsidRDefault="009A494D" w:rsidP="000A01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Роль, значение и проблемы развития машиностроительного комплекса. Факторы и география размещения машиностроения (примеры).</w:t>
      </w:r>
    </w:p>
    <w:p w:rsidR="009A494D" w:rsidRPr="006E2F57" w:rsidRDefault="009A494D" w:rsidP="000A01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ВПК, факторы размещения. Роль ВПК в экономики России.</w:t>
      </w:r>
    </w:p>
    <w:p w:rsidR="009A494D" w:rsidRPr="006E2F57" w:rsidRDefault="009A494D" w:rsidP="000A01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 xml:space="preserve">Особенности научного комплекса. </w:t>
      </w:r>
    </w:p>
    <w:p w:rsidR="009A494D" w:rsidRPr="006E2F57" w:rsidRDefault="009A494D" w:rsidP="000A01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Роль, значение и проблемы ТЭК. Топливная промышленность (нефтяная, газовая, угольная). Энергетика России (ГЭС,АЭС,ТЭС).</w:t>
      </w:r>
    </w:p>
    <w:p w:rsidR="009A494D" w:rsidRPr="006E2F57" w:rsidRDefault="009A494D" w:rsidP="000A0162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9A494D" w:rsidRPr="006E2F57" w:rsidRDefault="009A494D" w:rsidP="000A0162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6E2F57">
        <w:rPr>
          <w:rFonts w:ascii="Arial" w:hAnsi="Arial" w:cs="Arial"/>
          <w:b/>
          <w:bCs/>
          <w:sz w:val="20"/>
          <w:szCs w:val="20"/>
          <w:u w:val="single"/>
        </w:rPr>
        <w:t xml:space="preserve">Практическая часть: </w:t>
      </w:r>
    </w:p>
    <w:p w:rsidR="009A494D" w:rsidRPr="006E2F57" w:rsidRDefault="009A494D" w:rsidP="000A0162">
      <w:p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Задание №1: отметить на контурной карте основные центры машиностроения.</w:t>
      </w:r>
    </w:p>
    <w:p w:rsidR="009A494D" w:rsidRPr="006E2F57" w:rsidRDefault="009A494D" w:rsidP="000A0162">
      <w:p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Задание №2: отметить на контурной карте основные нефтегазоносные бассейны.</w:t>
      </w:r>
    </w:p>
    <w:p w:rsidR="009A494D" w:rsidRPr="006E2F57" w:rsidRDefault="009A494D" w:rsidP="000A0162">
      <w:p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Задание №3: отметить на контурной карте основные угольные бассейны.</w:t>
      </w:r>
    </w:p>
    <w:p w:rsidR="009A494D" w:rsidRPr="006E2F57" w:rsidRDefault="009A494D" w:rsidP="000A0162">
      <w:pPr>
        <w:rPr>
          <w:rFonts w:ascii="Arial" w:hAnsi="Arial" w:cs="Arial"/>
          <w:sz w:val="20"/>
          <w:szCs w:val="20"/>
        </w:rPr>
      </w:pPr>
      <w:r w:rsidRPr="006E2F57">
        <w:rPr>
          <w:rFonts w:ascii="Arial" w:hAnsi="Arial" w:cs="Arial"/>
          <w:sz w:val="20"/>
          <w:szCs w:val="20"/>
        </w:rPr>
        <w:t>Задание №4: Назовите положительные и отрицательные факторы строительства ГЭС, АЭС и ТЭС. На контурной карте отметьте основные ГЭС, АЭС, ТЭС России.</w:t>
      </w:r>
    </w:p>
    <w:p w:rsidR="009A494D" w:rsidRPr="006E2F57" w:rsidRDefault="009A494D">
      <w:pPr>
        <w:rPr>
          <w:sz w:val="20"/>
          <w:szCs w:val="20"/>
        </w:rPr>
      </w:pPr>
    </w:p>
    <w:p w:rsidR="009A494D" w:rsidRPr="006E2F57" w:rsidRDefault="009A494D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6E2F57">
        <w:rPr>
          <w:rFonts w:ascii="Arial" w:hAnsi="Arial" w:cs="Arial"/>
          <w:b/>
          <w:bCs/>
          <w:sz w:val="20"/>
          <w:szCs w:val="20"/>
          <w:u w:val="single"/>
        </w:rPr>
        <w:t xml:space="preserve">Тестовая часть: </w:t>
      </w:r>
    </w:p>
    <w:p w:rsidR="009A494D" w:rsidRPr="006E2F57" w:rsidRDefault="009A494D">
      <w:pPr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110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65"/>
        <w:gridCol w:w="5692"/>
      </w:tblGrid>
      <w:tr w:rsidR="009A494D" w:rsidRPr="006E2F57">
        <w:tc>
          <w:tcPr>
            <w:tcW w:w="5365" w:type="dxa"/>
          </w:tcPr>
          <w:p w:rsidR="009A494D" w:rsidRPr="006E2F57" w:rsidRDefault="009A494D" w:rsidP="005D404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>Вариант №1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 xml:space="preserve">1. По добыче газа Россия занимает …. место. 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Какая из отраслей </w:t>
            </w:r>
            <w:r w:rsidRPr="006E2F57">
              <w:rPr>
                <w:rFonts w:ascii="Arial" w:hAnsi="Arial" w:cs="Arial"/>
                <w:sz w:val="20"/>
                <w:szCs w:val="20"/>
                <w:u w:val="single"/>
              </w:rPr>
              <w:t>ошибочно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 включена в перечень отраслей топливной промышленности?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а) торфяная      б) лесная      в) угольная      г) газовая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Распределите различные виды энергетических ресурсов по степени возрастания их калорийности: 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А. нефть __  Б. торф  __   В. бурый уголь __            Г. каменный уголь__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  </w:t>
            </w:r>
            <w:r w:rsidRPr="006E2F57">
              <w:rPr>
                <w:rFonts w:ascii="Arial" w:hAnsi="Arial" w:cs="Arial"/>
                <w:sz w:val="20"/>
                <w:szCs w:val="20"/>
              </w:rPr>
              <w:t>Вторая по величине добычи нефтяная база России - ____________________________________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К топливным ресурсам относятся: 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а) газ и гидроэнергоресурсы      б) гидроэнергоресурсы и уголь       в) уголь и газ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 </w:t>
            </w: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Центрами нефтепереработки, расположенными в </w:t>
            </w:r>
            <w:r w:rsidRPr="006E2F57">
              <w:rPr>
                <w:rFonts w:ascii="Arial" w:hAnsi="Arial" w:cs="Arial"/>
                <w:sz w:val="20"/>
                <w:szCs w:val="20"/>
                <w:u w:val="single"/>
              </w:rPr>
              <w:t>бассейне р. Волга</w:t>
            </w:r>
            <w:r w:rsidRPr="006E2F57">
              <w:rPr>
                <w:rFonts w:ascii="Arial" w:hAnsi="Arial" w:cs="Arial"/>
                <w:sz w:val="20"/>
                <w:szCs w:val="20"/>
              </w:rPr>
              <w:t>, являются: а) Самара и Уфа        б) Уфа и Грозный         в) Грозный и Рязань г) Самара и Хабаровск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7. </w:t>
            </w:r>
            <w:r w:rsidRPr="006E2F57">
              <w:rPr>
                <w:rFonts w:ascii="Arial" w:hAnsi="Arial" w:cs="Arial"/>
                <w:sz w:val="20"/>
                <w:szCs w:val="20"/>
              </w:rPr>
              <w:t>Самый дешевый способ добычи нефти: ___________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8. </w:t>
            </w:r>
            <w:r w:rsidRPr="006E2F57">
              <w:rPr>
                <w:rFonts w:ascii="Arial" w:hAnsi="Arial" w:cs="Arial"/>
                <w:sz w:val="20"/>
                <w:szCs w:val="20"/>
              </w:rPr>
              <w:t>Главные потоки нефти направлены на ___________________</w:t>
            </w:r>
            <w:r w:rsidRPr="006E2F57">
              <w:rPr>
                <w:rFonts w:ascii="Arial" w:hAnsi="Arial" w:cs="Arial"/>
                <w:i/>
                <w:iCs/>
                <w:sz w:val="20"/>
                <w:szCs w:val="20"/>
              </w:rPr>
              <w:t>(запад, восток, север, юг)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9.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Центрами нефтепереработки </w:t>
            </w:r>
            <w:r w:rsidRPr="006E2F57">
              <w:rPr>
                <w:rFonts w:ascii="Arial" w:hAnsi="Arial" w:cs="Arial"/>
                <w:sz w:val="20"/>
                <w:szCs w:val="20"/>
                <w:u w:val="single"/>
              </w:rPr>
              <w:t>азиатско</w:t>
            </w:r>
            <w:r w:rsidRPr="006E2F57">
              <w:rPr>
                <w:rFonts w:ascii="Arial" w:hAnsi="Arial" w:cs="Arial"/>
                <w:sz w:val="20"/>
                <w:szCs w:val="20"/>
              </w:rPr>
              <w:t>й части России явл.: а) Пермь и Ухта       б) Ухта и Ангарск          в) Красноярск  и Омск       г) Омск и Ухта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10. </w:t>
            </w:r>
            <w:r w:rsidRPr="006E2F57">
              <w:rPr>
                <w:rFonts w:ascii="Arial" w:hAnsi="Arial" w:cs="Arial"/>
                <w:sz w:val="20"/>
                <w:szCs w:val="20"/>
              </w:rPr>
              <w:t>К какой газодобывающей базе относится      а) Оренбургское -  _________________ б) Ямбургское  - _____________месторождения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11. </w:t>
            </w:r>
            <w:r w:rsidRPr="006E2F57">
              <w:rPr>
                <w:rFonts w:ascii="Arial" w:hAnsi="Arial" w:cs="Arial"/>
                <w:sz w:val="20"/>
                <w:szCs w:val="20"/>
              </w:rPr>
              <w:t>Большая часть НПЗ расположена:   а) в районах потребления продуктов ее переработки  б) в районах добычи нефти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2" w:type="dxa"/>
          </w:tcPr>
          <w:p w:rsidR="009A494D" w:rsidRPr="006E2F57" w:rsidRDefault="009A494D" w:rsidP="005D404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>Вариант №2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Большая часть российской нефти добывается: 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а) в Волго-Уральском р-не      б) на Северном Кавказе      в) в Среднем Приобье      г) на о. Сахалин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 </w:t>
            </w:r>
            <w:r w:rsidRPr="006E2F57">
              <w:rPr>
                <w:rFonts w:ascii="Arial" w:hAnsi="Arial" w:cs="Arial"/>
                <w:sz w:val="20"/>
                <w:szCs w:val="20"/>
              </w:rPr>
              <w:t>Крупнейший современный район добычи нефти в России: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 а) Волго-Уральский      б) Западная Сибирь           в) Восточная Сибирь       г) Предкавказье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6E2F57">
              <w:rPr>
                <w:rFonts w:ascii="Arial" w:hAnsi="Arial" w:cs="Arial"/>
                <w:sz w:val="20"/>
                <w:szCs w:val="20"/>
              </w:rPr>
              <w:t>. В настоящее время крупнейшими разведанными запасами нефти и газа обладает …. нефтегазоносная провинция: а)  Западно-Сибирская       в)  Лено-Тунгусская           в) Тимано-Печорская        г) Северо-Кавказская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  <w:r w:rsidRPr="006E2F57">
              <w:rPr>
                <w:rFonts w:ascii="Arial" w:hAnsi="Arial" w:cs="Arial"/>
                <w:sz w:val="20"/>
                <w:szCs w:val="20"/>
              </w:rPr>
              <w:t>Основной район добыча газа - __________________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  <w:r w:rsidRPr="006E2F57">
              <w:rPr>
                <w:rFonts w:ascii="Arial" w:hAnsi="Arial" w:cs="Arial"/>
                <w:sz w:val="20"/>
                <w:szCs w:val="20"/>
              </w:rPr>
              <w:t>Газовые месторождения Уренгойское и Качканарское находятся: а) на Урале         б) в Поволжье              в) на Европейском Севере           г) в  Зап. Сибири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Pr="006E2F57">
              <w:rPr>
                <w:rFonts w:ascii="Arial" w:hAnsi="Arial" w:cs="Arial"/>
                <w:sz w:val="20"/>
                <w:szCs w:val="20"/>
              </w:rPr>
              <w:t>Выбери газовые  месторождения: а) Мегионское    б) Уренгойское    в) Ямбургское     г) Медвежье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7. </w:t>
            </w:r>
            <w:r w:rsidRPr="006E2F57">
              <w:rPr>
                <w:rFonts w:ascii="Arial" w:hAnsi="Arial" w:cs="Arial"/>
                <w:sz w:val="20"/>
                <w:szCs w:val="20"/>
              </w:rPr>
              <w:t>Расположите нефтяные базы России в порядке убывания их доли в добыче нефти: а) Волго-Уральская __                  б) Западно-Сибирская __      в) Баренцево-Печорская __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6E2F57">
              <w:rPr>
                <w:rFonts w:ascii="Arial" w:hAnsi="Arial" w:cs="Arial"/>
                <w:sz w:val="20"/>
                <w:szCs w:val="20"/>
              </w:rPr>
              <w:t>.В состав топливной промышленности входят:   а) нефтяная промышленность и электроэнергетика       б) электроэнергетика и угольная промышленность в) угольная и газовая промышленность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9. 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Крупнейшие газовые месторождения России это: 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а) Медвежье и Самотлор       б) Уренгой и Ямбург          в) Оренбургское и Астраханское      г) Березовское и Качканар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10. </w:t>
            </w:r>
            <w:r w:rsidRPr="006E2F57">
              <w:rPr>
                <w:rFonts w:ascii="Arial" w:hAnsi="Arial" w:cs="Arial"/>
                <w:sz w:val="20"/>
                <w:szCs w:val="20"/>
              </w:rPr>
              <w:t>Нефть и газ транспортируются по трубопроводам...   A.   к северным берегам и к нефтеэкспортирующим портам</w:t>
            </w:r>
            <w:r w:rsidRPr="006E2F57">
              <w:rPr>
                <w:rFonts w:ascii="Arial" w:hAnsi="Arial" w:cs="Arial"/>
                <w:sz w:val="20"/>
                <w:szCs w:val="20"/>
              </w:rPr>
              <w:br/>
              <w:t>Б.   к восточным границам и к нефтеэкспортирующим портам</w:t>
            </w:r>
            <w:r w:rsidRPr="006E2F57">
              <w:rPr>
                <w:rFonts w:ascii="Arial" w:hAnsi="Arial" w:cs="Arial"/>
                <w:sz w:val="20"/>
                <w:szCs w:val="20"/>
              </w:rPr>
              <w:br/>
              <w:t>B.    к южным границам и к морским нефтеэкспорти</w:t>
            </w:r>
            <w:r w:rsidRPr="006E2F57">
              <w:rPr>
                <w:rFonts w:ascii="Arial" w:hAnsi="Arial" w:cs="Arial"/>
                <w:sz w:val="20"/>
                <w:szCs w:val="20"/>
              </w:rPr>
              <w:softHyphen/>
              <w:t>рующим портам</w:t>
            </w:r>
            <w:r w:rsidRPr="006E2F57">
              <w:rPr>
                <w:rFonts w:ascii="Arial" w:hAnsi="Arial" w:cs="Arial"/>
                <w:sz w:val="20"/>
                <w:szCs w:val="20"/>
              </w:rPr>
              <w:br/>
              <w:t>Г.    к западным границам и к морским нефтеэкспор</w:t>
            </w:r>
            <w:r w:rsidRPr="006E2F57">
              <w:rPr>
                <w:rFonts w:ascii="Arial" w:hAnsi="Arial" w:cs="Arial"/>
                <w:sz w:val="20"/>
                <w:szCs w:val="20"/>
              </w:rPr>
              <w:softHyphen/>
              <w:t>тирующим портам</w:t>
            </w:r>
          </w:p>
          <w:p w:rsidR="009A494D" w:rsidRPr="006E2F57" w:rsidRDefault="009A494D" w:rsidP="005D40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6E2F57">
              <w:rPr>
                <w:rFonts w:ascii="Arial" w:hAnsi="Arial" w:cs="Arial"/>
                <w:sz w:val="20"/>
                <w:szCs w:val="20"/>
              </w:rPr>
              <w:t> </w:t>
            </w: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>11.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Из  перечисленных  ниже  производств  в  состав  ТЭК  </w:t>
            </w:r>
            <w:r w:rsidRPr="006E2F57">
              <w:rPr>
                <w:rFonts w:ascii="Arial" w:hAnsi="Arial" w:cs="Arial"/>
                <w:b/>
                <w:bCs/>
                <w:sz w:val="20"/>
                <w:szCs w:val="20"/>
              </w:rPr>
              <w:t>не</w:t>
            </w:r>
            <w:r w:rsidRPr="006E2F57">
              <w:rPr>
                <w:rFonts w:ascii="Arial" w:hAnsi="Arial" w:cs="Arial"/>
                <w:sz w:val="20"/>
                <w:szCs w:val="20"/>
              </w:rPr>
              <w:t xml:space="preserve"> входит: а) транспортировка  топлива   б) коксохимия.   в) электроэнергетика   г) добыча  топлива</w:t>
            </w:r>
          </w:p>
        </w:tc>
      </w:tr>
    </w:tbl>
    <w:p w:rsidR="009A494D" w:rsidRPr="006E2F57" w:rsidRDefault="009A494D">
      <w:pPr>
        <w:rPr>
          <w:rFonts w:ascii="Arial" w:hAnsi="Arial" w:cs="Arial"/>
          <w:b/>
          <w:bCs/>
          <w:sz w:val="20"/>
          <w:szCs w:val="20"/>
          <w:u w:val="single"/>
        </w:rPr>
      </w:pPr>
    </w:p>
    <w:sectPr w:rsidR="009A494D" w:rsidRPr="006E2F57" w:rsidSect="006E2F57">
      <w:pgSz w:w="11906" w:h="16838"/>
      <w:pgMar w:top="36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E25EC"/>
    <w:multiLevelType w:val="hybridMultilevel"/>
    <w:tmpl w:val="7C86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AD1"/>
    <w:rsid w:val="000309CC"/>
    <w:rsid w:val="000A0162"/>
    <w:rsid w:val="000F26E2"/>
    <w:rsid w:val="00323DCC"/>
    <w:rsid w:val="00567F50"/>
    <w:rsid w:val="005D4049"/>
    <w:rsid w:val="006E2F57"/>
    <w:rsid w:val="009A494D"/>
    <w:rsid w:val="00C95AD1"/>
    <w:rsid w:val="00F30F62"/>
    <w:rsid w:val="00FF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16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016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E2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3E1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4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613</Words>
  <Characters>3497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</cp:lastModifiedBy>
  <cp:revision>5</cp:revision>
  <cp:lastPrinted>2012-02-03T03:13:00Z</cp:lastPrinted>
  <dcterms:created xsi:type="dcterms:W3CDTF">2012-02-01T16:10:00Z</dcterms:created>
  <dcterms:modified xsi:type="dcterms:W3CDTF">2012-02-03T03:13:00Z</dcterms:modified>
</cp:coreProperties>
</file>